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304A0" w14:textId="30303340" w:rsidR="009A128C" w:rsidRDefault="00BE1084" w:rsidP="009A128C">
      <w:pPr>
        <w:pStyle w:val="NormlWeb"/>
        <w:spacing w:before="0" w:beforeAutospacing="0" w:after="0" w:afterAutospacing="0"/>
        <w:ind w:right="143"/>
        <w:jc w:val="both"/>
        <w:rPr>
          <w:rStyle w:val="Kiemels2"/>
          <w:rFonts w:ascii="Garamond" w:hAnsi="Garamond"/>
          <w:b w:val="0"/>
        </w:rPr>
      </w:pPr>
      <w:r>
        <w:rPr>
          <w:rStyle w:val="Kiemels2"/>
          <w:rFonts w:ascii="Garamond" w:hAnsi="Garamond"/>
          <w:b w:val="0"/>
        </w:rPr>
        <w:tab/>
      </w:r>
      <w:r>
        <w:rPr>
          <w:rStyle w:val="Kiemels2"/>
          <w:rFonts w:ascii="Garamond" w:hAnsi="Garamond"/>
          <w:b w:val="0"/>
        </w:rPr>
        <w:tab/>
      </w:r>
      <w:r>
        <w:rPr>
          <w:rStyle w:val="Kiemels2"/>
          <w:rFonts w:ascii="Garamond" w:hAnsi="Garamond"/>
          <w:b w:val="0"/>
        </w:rPr>
        <w:tab/>
      </w:r>
      <w:r>
        <w:rPr>
          <w:rStyle w:val="Kiemels2"/>
          <w:rFonts w:ascii="Garamond" w:hAnsi="Garamond"/>
          <w:b w:val="0"/>
        </w:rPr>
        <w:tab/>
      </w:r>
      <w:r>
        <w:rPr>
          <w:rStyle w:val="Kiemels2"/>
          <w:rFonts w:ascii="Garamond" w:hAnsi="Garamond"/>
          <w:b w:val="0"/>
        </w:rPr>
        <w:tab/>
      </w:r>
      <w:r>
        <w:rPr>
          <w:rStyle w:val="Kiemels2"/>
          <w:rFonts w:ascii="Garamond" w:hAnsi="Garamond"/>
          <w:b w:val="0"/>
        </w:rPr>
        <w:tab/>
      </w:r>
      <w:r>
        <w:rPr>
          <w:rStyle w:val="Kiemels2"/>
          <w:rFonts w:ascii="Garamond" w:hAnsi="Garamond"/>
          <w:b w:val="0"/>
        </w:rPr>
        <w:tab/>
      </w:r>
      <w:r>
        <w:rPr>
          <w:rStyle w:val="Kiemels2"/>
          <w:rFonts w:ascii="Garamond" w:hAnsi="Garamond"/>
          <w:b w:val="0"/>
        </w:rPr>
        <w:tab/>
      </w:r>
      <w:r>
        <w:rPr>
          <w:rStyle w:val="Kiemels2"/>
          <w:rFonts w:ascii="Garamond" w:hAnsi="Garamond"/>
          <w:b w:val="0"/>
        </w:rPr>
        <w:tab/>
      </w:r>
      <w:proofErr w:type="spellStart"/>
      <w:r>
        <w:rPr>
          <w:rStyle w:val="Kiemels2"/>
          <w:rFonts w:ascii="Garamond" w:hAnsi="Garamond"/>
          <w:b w:val="0"/>
        </w:rPr>
        <w:t>Ikt.szám</w:t>
      </w:r>
      <w:proofErr w:type="spellEnd"/>
      <w:r>
        <w:rPr>
          <w:rStyle w:val="Kiemels2"/>
          <w:rFonts w:ascii="Garamond" w:hAnsi="Garamond"/>
          <w:b w:val="0"/>
        </w:rPr>
        <w:t>:</w:t>
      </w:r>
      <w:r w:rsidR="00225AF2">
        <w:rPr>
          <w:rStyle w:val="Kiemels2"/>
          <w:rFonts w:ascii="Garamond" w:hAnsi="Garamond"/>
          <w:b w:val="0"/>
        </w:rPr>
        <w:t xml:space="preserve"> </w:t>
      </w:r>
      <w:proofErr w:type="spellStart"/>
      <w:r w:rsidR="00BC623D">
        <w:rPr>
          <w:rStyle w:val="Kiemels2"/>
          <w:rFonts w:ascii="Garamond" w:hAnsi="Garamond"/>
          <w:b w:val="0"/>
        </w:rPr>
        <w:t>Pü</w:t>
      </w:r>
      <w:proofErr w:type="spellEnd"/>
      <w:r w:rsidR="00BC623D">
        <w:rPr>
          <w:rStyle w:val="Kiemels2"/>
          <w:rFonts w:ascii="Garamond" w:hAnsi="Garamond"/>
          <w:b w:val="0"/>
        </w:rPr>
        <w:t>/</w:t>
      </w:r>
      <w:r w:rsidR="00225AF2">
        <w:rPr>
          <w:rStyle w:val="Kiemels2"/>
          <w:rFonts w:ascii="Garamond" w:hAnsi="Garamond"/>
          <w:b w:val="0"/>
        </w:rPr>
        <w:t>566</w:t>
      </w:r>
      <w:r w:rsidR="00BC623D">
        <w:rPr>
          <w:rStyle w:val="Kiemels2"/>
          <w:rFonts w:ascii="Garamond" w:hAnsi="Garamond"/>
          <w:b w:val="0"/>
        </w:rPr>
        <w:t>/202</w:t>
      </w:r>
      <w:r w:rsidR="006F6A0D">
        <w:rPr>
          <w:rStyle w:val="Kiemels2"/>
          <w:rFonts w:ascii="Garamond" w:hAnsi="Garamond"/>
          <w:b w:val="0"/>
        </w:rPr>
        <w:t>4</w:t>
      </w:r>
    </w:p>
    <w:p w14:paraId="79A54AA9" w14:textId="77777777" w:rsidR="00BE1084" w:rsidRPr="006F6A0D" w:rsidRDefault="00BE1084" w:rsidP="009A128C">
      <w:pPr>
        <w:pStyle w:val="NormlWeb"/>
        <w:spacing w:before="0" w:beforeAutospacing="0" w:after="0" w:afterAutospacing="0"/>
        <w:ind w:right="143"/>
        <w:jc w:val="both"/>
        <w:rPr>
          <w:rStyle w:val="Kiemels2"/>
          <w:rFonts w:ascii="Garamond" w:hAnsi="Garamond"/>
          <w:b w:val="0"/>
          <w:sz w:val="16"/>
          <w:szCs w:val="16"/>
        </w:rPr>
      </w:pPr>
    </w:p>
    <w:p w14:paraId="64EB4D05" w14:textId="0C02F7D7" w:rsidR="002C2233" w:rsidRPr="00225AF2" w:rsidRDefault="00BE1084" w:rsidP="001D7EAB">
      <w:pPr>
        <w:spacing w:after="120" w:line="240" w:lineRule="auto"/>
        <w:ind w:right="1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AF2">
        <w:rPr>
          <w:rFonts w:ascii="Times New Roman" w:hAnsi="Times New Roman" w:cs="Times New Roman"/>
          <w:b/>
          <w:bCs/>
          <w:sz w:val="28"/>
          <w:szCs w:val="28"/>
        </w:rPr>
        <w:t>Felnőtt é</w:t>
      </w:r>
      <w:r w:rsidR="002C2233" w:rsidRPr="00225AF2">
        <w:rPr>
          <w:rFonts w:ascii="Times New Roman" w:hAnsi="Times New Roman" w:cs="Times New Roman"/>
          <w:b/>
          <w:bCs/>
          <w:sz w:val="28"/>
          <w:szCs w:val="28"/>
        </w:rPr>
        <w:t>tkezés</w:t>
      </w:r>
      <w:r w:rsidR="002C2233" w:rsidRPr="00225AF2">
        <w:rPr>
          <w:rFonts w:ascii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="002C2233" w:rsidRPr="00225AF2">
        <w:rPr>
          <w:rFonts w:ascii="Times New Roman" w:hAnsi="Times New Roman" w:cs="Times New Roman"/>
          <w:b/>
          <w:bCs/>
          <w:sz w:val="28"/>
          <w:szCs w:val="28"/>
        </w:rPr>
        <w:t>térítésidíj</w:t>
      </w:r>
      <w:r w:rsidR="002C2233" w:rsidRPr="00225AF2"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="002C2233" w:rsidRPr="00225AF2">
        <w:rPr>
          <w:rFonts w:ascii="Times New Roman" w:hAnsi="Times New Roman" w:cs="Times New Roman"/>
          <w:b/>
          <w:bCs/>
          <w:sz w:val="28"/>
          <w:szCs w:val="28"/>
        </w:rPr>
        <w:t>változása</w:t>
      </w:r>
      <w:r w:rsidR="002C2233" w:rsidRPr="00225AF2">
        <w:rPr>
          <w:rFonts w:ascii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="002C2233" w:rsidRPr="00225AF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F6A0D" w:rsidRPr="00225AF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C2233" w:rsidRPr="00225A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C2233" w:rsidRPr="00225AF2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6F6A0D" w:rsidRPr="00225AF2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szeptember </w:t>
      </w:r>
      <w:r w:rsidR="002C2233" w:rsidRPr="00225AF2">
        <w:rPr>
          <w:rFonts w:ascii="Times New Roman" w:hAnsi="Times New Roman" w:cs="Times New Roman"/>
          <w:b/>
          <w:bCs/>
          <w:spacing w:val="-9"/>
          <w:sz w:val="28"/>
          <w:szCs w:val="28"/>
        </w:rPr>
        <w:t>01. napjától</w:t>
      </w:r>
    </w:p>
    <w:p w14:paraId="31F6A277" w14:textId="77777777" w:rsidR="002C2233" w:rsidRPr="006F6A0D" w:rsidRDefault="002C2233" w:rsidP="002C2233">
      <w:pPr>
        <w:pStyle w:val="Szvegtrzs"/>
        <w:spacing w:before="2"/>
        <w:rPr>
          <w:sz w:val="16"/>
          <w:szCs w:val="16"/>
        </w:rPr>
      </w:pPr>
    </w:p>
    <w:p w14:paraId="5DC38D6A" w14:textId="33AE5FCE" w:rsidR="00E205F2" w:rsidRDefault="002C2233" w:rsidP="002D5CD9">
      <w:pPr>
        <w:pStyle w:val="Szvegtrzs"/>
        <w:ind w:right="-2" w:hanging="3"/>
        <w:jc w:val="both"/>
        <w:rPr>
          <w:w w:val="105"/>
        </w:rPr>
      </w:pPr>
      <w:r w:rsidRPr="00ED2A28">
        <w:rPr>
          <w:w w:val="105"/>
        </w:rPr>
        <w:t>Az ÉSZGSZ a felnőtt étkezők részére biztosított szolgáltatás árát a jelen piaci árakhoz igazította, figyelembe véve az élelmiszer alapanyagok, közüzemi díjak, üzemanyagok, stb. ár</w:t>
      </w:r>
      <w:r w:rsidR="002D5CD9">
        <w:rPr>
          <w:w w:val="105"/>
        </w:rPr>
        <w:t>a</w:t>
      </w:r>
      <w:r w:rsidR="006F6A0D">
        <w:rPr>
          <w:w w:val="105"/>
        </w:rPr>
        <w:t>, valamint az üzemeltetési költségek</w:t>
      </w:r>
      <w:r w:rsidR="00E205F2">
        <w:rPr>
          <w:w w:val="105"/>
        </w:rPr>
        <w:t xml:space="preserve"> növekedését</w:t>
      </w:r>
      <w:r w:rsidRPr="00ED2A28">
        <w:rPr>
          <w:w w:val="105"/>
        </w:rPr>
        <w:t xml:space="preserve">. </w:t>
      </w:r>
    </w:p>
    <w:p w14:paraId="439E2D37" w14:textId="77777777" w:rsidR="002D5CD9" w:rsidRDefault="002D5CD9" w:rsidP="002D5CD9">
      <w:pPr>
        <w:pStyle w:val="Szvegtrzs"/>
        <w:ind w:right="-2" w:hanging="3"/>
        <w:jc w:val="both"/>
        <w:rPr>
          <w:w w:val="105"/>
        </w:rPr>
      </w:pPr>
    </w:p>
    <w:p w14:paraId="35E6F673" w14:textId="08417000" w:rsidR="006F6A0D" w:rsidRDefault="002C2233" w:rsidP="001B58AC">
      <w:pPr>
        <w:pStyle w:val="Szvegtrzs"/>
        <w:spacing w:line="276" w:lineRule="auto"/>
        <w:ind w:right="-2" w:hanging="3"/>
        <w:jc w:val="both"/>
        <w:rPr>
          <w:w w:val="105"/>
        </w:rPr>
      </w:pPr>
      <w:r w:rsidRPr="00ED2A28">
        <w:rPr>
          <w:w w:val="105"/>
        </w:rPr>
        <w:t xml:space="preserve">Az emelt összegű térítési díjat első alkalommal a </w:t>
      </w:r>
      <w:r w:rsidRPr="002A670F">
        <w:rPr>
          <w:b/>
          <w:bCs/>
          <w:w w:val="105"/>
        </w:rPr>
        <w:t>20</w:t>
      </w:r>
      <w:r w:rsidRPr="00BE1084">
        <w:rPr>
          <w:b/>
          <w:bCs/>
          <w:w w:val="105"/>
        </w:rPr>
        <w:t>2</w:t>
      </w:r>
      <w:r w:rsidR="006F6A0D">
        <w:rPr>
          <w:b/>
          <w:bCs/>
          <w:w w:val="105"/>
        </w:rPr>
        <w:t>4</w:t>
      </w:r>
      <w:r w:rsidRPr="00BE1084">
        <w:rPr>
          <w:b/>
          <w:bCs/>
          <w:w w:val="105"/>
        </w:rPr>
        <w:t xml:space="preserve">. </w:t>
      </w:r>
      <w:r w:rsidR="006F6A0D">
        <w:rPr>
          <w:b/>
          <w:bCs/>
          <w:w w:val="105"/>
        </w:rPr>
        <w:t>szeptember</w:t>
      </w:r>
      <w:r w:rsidRPr="00BE1084">
        <w:rPr>
          <w:b/>
          <w:bCs/>
          <w:w w:val="105"/>
        </w:rPr>
        <w:t xml:space="preserve"> 01. napjától igénybe venni kívánt étkezés</w:t>
      </w:r>
      <w:r w:rsidR="002D5CD9">
        <w:rPr>
          <w:b/>
          <w:bCs/>
          <w:w w:val="105"/>
        </w:rPr>
        <w:t>ért</w:t>
      </w:r>
      <w:r w:rsidRPr="00ED2A28">
        <w:rPr>
          <w:w w:val="105"/>
        </w:rPr>
        <w:t xml:space="preserve"> kell megfizetnie </w:t>
      </w:r>
      <w:r w:rsidRPr="00ED2A28">
        <w:rPr>
          <w:b/>
          <w:bCs/>
          <w:w w:val="105"/>
        </w:rPr>
        <w:t>a felnőttek</w:t>
      </w:r>
      <w:r w:rsidR="00ED2A28">
        <w:rPr>
          <w:b/>
          <w:bCs/>
          <w:w w:val="105"/>
        </w:rPr>
        <w:t>nek</w:t>
      </w:r>
      <w:r w:rsidR="00225AF2">
        <w:rPr>
          <w:b/>
          <w:bCs/>
          <w:w w:val="105"/>
        </w:rPr>
        <w:t>, vagy külsős étkezőknek</w:t>
      </w:r>
      <w:r w:rsidR="002D5CD9">
        <w:rPr>
          <w:b/>
          <w:bCs/>
          <w:w w:val="105"/>
        </w:rPr>
        <w:t>.</w:t>
      </w:r>
      <w:r w:rsidRPr="00ED2A28">
        <w:rPr>
          <w:w w:val="105"/>
        </w:rPr>
        <w:t xml:space="preserve"> </w:t>
      </w:r>
    </w:p>
    <w:p w14:paraId="1779DDF4" w14:textId="1AE6607D" w:rsidR="006F6A0D" w:rsidRDefault="002C2233" w:rsidP="001B58AC">
      <w:pPr>
        <w:pStyle w:val="Szvegtrzs"/>
        <w:spacing w:line="276" w:lineRule="auto"/>
        <w:ind w:right="-2" w:hanging="3"/>
        <w:jc w:val="both"/>
        <w:rPr>
          <w:b/>
          <w:w w:val="105"/>
          <w:u w:val="single"/>
        </w:rPr>
      </w:pPr>
      <w:r w:rsidRPr="00ED2A28">
        <w:rPr>
          <w:w w:val="105"/>
        </w:rPr>
        <w:t>A</w:t>
      </w:r>
      <w:r w:rsidR="00E205F2">
        <w:rPr>
          <w:w w:val="105"/>
        </w:rPr>
        <w:t xml:space="preserve"> szolgáltatás</w:t>
      </w:r>
      <w:r w:rsidR="002D5CD9">
        <w:rPr>
          <w:w w:val="105"/>
        </w:rPr>
        <w:t>nyújtás során</w:t>
      </w:r>
      <w:r w:rsidRPr="00ED2A28">
        <w:rPr>
          <w:w w:val="105"/>
        </w:rPr>
        <w:t xml:space="preserve"> a hatályos nyersanyag norma szerinti értéket vettük figyelembe, </w:t>
      </w:r>
      <w:r w:rsidRPr="006F6A0D">
        <w:rPr>
          <w:b/>
          <w:w w:val="105"/>
          <w:u w:val="single"/>
        </w:rPr>
        <w:t>a 15-19 éves korcsoport</w:t>
      </w:r>
      <w:r w:rsidR="00225AF2">
        <w:rPr>
          <w:b/>
          <w:w w:val="105"/>
          <w:u w:val="single"/>
        </w:rPr>
        <w:t>ra vonatkozó – a kifüggesztett</w:t>
      </w:r>
      <w:r w:rsidRPr="006F6A0D">
        <w:rPr>
          <w:b/>
          <w:w w:val="105"/>
          <w:u w:val="single"/>
        </w:rPr>
        <w:t xml:space="preserve"> adagolási útmutatóban meghatározott tálalási mennyiség</w:t>
      </w:r>
      <w:r w:rsidR="006F6A0D">
        <w:rPr>
          <w:b/>
          <w:w w:val="105"/>
          <w:u w:val="single"/>
        </w:rPr>
        <w:t xml:space="preserve">et biztosítjuk a felnőtteknek is. </w:t>
      </w:r>
    </w:p>
    <w:p w14:paraId="73E8A98C" w14:textId="77777777" w:rsidR="00225AF2" w:rsidRDefault="00225AF2" w:rsidP="001B58AC">
      <w:pPr>
        <w:pStyle w:val="Szvegtrzs"/>
        <w:spacing w:line="276" w:lineRule="auto"/>
        <w:ind w:right="-2" w:hanging="3"/>
        <w:jc w:val="both"/>
        <w:rPr>
          <w:w w:val="105"/>
        </w:rPr>
      </w:pPr>
    </w:p>
    <w:p w14:paraId="321501B6" w14:textId="73B9C8DF" w:rsidR="002C2233" w:rsidRPr="00225AF2" w:rsidRDefault="006F6A0D" w:rsidP="001B58AC">
      <w:pPr>
        <w:pStyle w:val="Szvegtrzs"/>
        <w:spacing w:line="276" w:lineRule="auto"/>
        <w:ind w:right="-2" w:hanging="3"/>
        <w:jc w:val="both"/>
        <w:rPr>
          <w:b/>
          <w:w w:val="105"/>
        </w:rPr>
      </w:pPr>
      <w:r w:rsidRPr="006F6A0D">
        <w:rPr>
          <w:w w:val="105"/>
        </w:rPr>
        <w:t xml:space="preserve">Kérem, befizetési szándékuk során vegyék figyelembe, </w:t>
      </w:r>
      <w:r w:rsidRPr="00225AF2">
        <w:rPr>
          <w:b/>
          <w:w w:val="105"/>
        </w:rPr>
        <w:t>hogy a déli meleg</w:t>
      </w:r>
      <w:r w:rsidR="00225AF2">
        <w:rPr>
          <w:b/>
          <w:w w:val="105"/>
        </w:rPr>
        <w:t xml:space="preserve"> </w:t>
      </w:r>
      <w:r w:rsidRPr="00225AF2">
        <w:rPr>
          <w:b/>
          <w:w w:val="105"/>
        </w:rPr>
        <w:t xml:space="preserve">ebéd szolgáltatásban </w:t>
      </w:r>
      <w:r w:rsidR="007020B8" w:rsidRPr="00225AF2">
        <w:rPr>
          <w:b/>
          <w:w w:val="105"/>
        </w:rPr>
        <w:t xml:space="preserve">- </w:t>
      </w:r>
      <w:r w:rsidR="00225AF2" w:rsidRPr="00225AF2">
        <w:rPr>
          <w:b/>
          <w:w w:val="105"/>
        </w:rPr>
        <w:t xml:space="preserve">hetente 1-2 alkalommal </w:t>
      </w:r>
      <w:r w:rsidR="00225AF2">
        <w:rPr>
          <w:b/>
          <w:w w:val="105"/>
        </w:rPr>
        <w:t xml:space="preserve">- </w:t>
      </w:r>
      <w:r w:rsidRPr="00225AF2">
        <w:rPr>
          <w:b/>
          <w:w w:val="105"/>
        </w:rPr>
        <w:t xml:space="preserve">a leves kiváltása 100 %-os gyümölcslével </w:t>
      </w:r>
      <w:r w:rsidR="00225AF2">
        <w:rPr>
          <w:b/>
          <w:w w:val="105"/>
        </w:rPr>
        <w:t xml:space="preserve">(ivólével) </w:t>
      </w:r>
      <w:r w:rsidRPr="00225AF2">
        <w:rPr>
          <w:b/>
          <w:w w:val="105"/>
        </w:rPr>
        <w:t>történik az iskolai étkeztetésben.</w:t>
      </w:r>
    </w:p>
    <w:p w14:paraId="6AEF73AA" w14:textId="77777777" w:rsidR="00ED2A28" w:rsidRPr="006751AA" w:rsidRDefault="00ED2A28" w:rsidP="001B58AC">
      <w:pPr>
        <w:pStyle w:val="Szvegtrzs"/>
        <w:spacing w:line="276" w:lineRule="auto"/>
        <w:ind w:right="-2" w:hanging="3"/>
        <w:jc w:val="both"/>
        <w:rPr>
          <w:w w:val="105"/>
          <w:sz w:val="16"/>
          <w:szCs w:val="16"/>
        </w:rPr>
      </w:pPr>
    </w:p>
    <w:p w14:paraId="7F3524B5" w14:textId="44E30352" w:rsidR="002C2233" w:rsidRDefault="00225AF2" w:rsidP="001B58AC">
      <w:pPr>
        <w:pStyle w:val="Szvegtrzs"/>
        <w:spacing w:line="276" w:lineRule="auto"/>
        <w:ind w:right="-2" w:hanging="3"/>
        <w:jc w:val="both"/>
        <w:rPr>
          <w:spacing w:val="-4"/>
          <w:w w:val="105"/>
        </w:rPr>
      </w:pPr>
      <w:r>
        <w:rPr>
          <w:w w:val="105"/>
        </w:rPr>
        <w:t>K</w:t>
      </w:r>
      <w:r w:rsidR="00ED2A28" w:rsidRPr="00ED2A28">
        <w:rPr>
          <w:w w:val="105"/>
        </w:rPr>
        <w:t>onyhá</w:t>
      </w:r>
      <w:r w:rsidR="006F6A0D">
        <w:rPr>
          <w:w w:val="105"/>
        </w:rPr>
        <w:t>in</w:t>
      </w:r>
      <w:r w:rsidR="00ED2A28" w:rsidRPr="00ED2A28">
        <w:rPr>
          <w:w w:val="105"/>
        </w:rPr>
        <w:t>k</w:t>
      </w:r>
      <w:r>
        <w:rPr>
          <w:w w:val="105"/>
        </w:rPr>
        <w:t xml:space="preserve"> tálalórészén</w:t>
      </w:r>
      <w:r w:rsidR="00ED2A28" w:rsidRPr="00ED2A28">
        <w:rPr>
          <w:w w:val="105"/>
        </w:rPr>
        <w:t xml:space="preserve"> az adagolási útmutató</w:t>
      </w:r>
      <w:r w:rsidR="002D5CD9">
        <w:rPr>
          <w:w w:val="105"/>
        </w:rPr>
        <w:t>k</w:t>
      </w:r>
      <w:r w:rsidR="006F6A0D">
        <w:rPr>
          <w:w w:val="105"/>
        </w:rPr>
        <w:t>, az étlap</w:t>
      </w:r>
      <w:r w:rsidR="002D5CD9">
        <w:rPr>
          <w:w w:val="105"/>
        </w:rPr>
        <w:t xml:space="preserve"> </w:t>
      </w:r>
      <w:r w:rsidR="006F6A0D">
        <w:rPr>
          <w:w w:val="105"/>
        </w:rPr>
        <w:t>összetevők</w:t>
      </w:r>
      <w:r w:rsidR="00ED2A28" w:rsidRPr="00ED2A28">
        <w:rPr>
          <w:w w:val="105"/>
        </w:rPr>
        <w:t xml:space="preserve"> ki van</w:t>
      </w:r>
      <w:r w:rsidR="006F6A0D">
        <w:rPr>
          <w:w w:val="105"/>
        </w:rPr>
        <w:t>nak</w:t>
      </w:r>
      <w:r w:rsidR="00ED2A28" w:rsidRPr="00ED2A28">
        <w:rPr>
          <w:w w:val="105"/>
        </w:rPr>
        <w:t xml:space="preserve"> függesztve.</w:t>
      </w:r>
      <w:r w:rsidR="00ED2A28">
        <w:rPr>
          <w:w w:val="105"/>
        </w:rPr>
        <w:t xml:space="preserve"> </w:t>
      </w:r>
      <w:r w:rsidR="002C2233" w:rsidRPr="00ED2A28">
        <w:rPr>
          <w:w w:val="105"/>
        </w:rPr>
        <w:t>Gyermek</w:t>
      </w:r>
      <w:r w:rsidR="00BC623D">
        <w:rPr>
          <w:w w:val="105"/>
        </w:rPr>
        <w:t>/tanuló</w:t>
      </w:r>
      <w:r w:rsidR="002C2233" w:rsidRPr="00ED2A28">
        <w:rPr>
          <w:spacing w:val="1"/>
          <w:w w:val="105"/>
        </w:rPr>
        <w:t xml:space="preserve"> </w:t>
      </w:r>
      <w:r w:rsidR="002C2233" w:rsidRPr="00ED2A28">
        <w:rPr>
          <w:w w:val="105"/>
        </w:rPr>
        <w:t>és</w:t>
      </w:r>
      <w:r w:rsidR="002C2233" w:rsidRPr="00ED2A28">
        <w:rPr>
          <w:spacing w:val="-9"/>
          <w:w w:val="105"/>
        </w:rPr>
        <w:t xml:space="preserve"> </w:t>
      </w:r>
      <w:r w:rsidR="002C2233" w:rsidRPr="00ED2A28">
        <w:rPr>
          <w:w w:val="105"/>
        </w:rPr>
        <w:t>felnőtt</w:t>
      </w:r>
      <w:r w:rsidR="002C2233" w:rsidRPr="00ED2A28">
        <w:rPr>
          <w:spacing w:val="-5"/>
          <w:w w:val="105"/>
        </w:rPr>
        <w:t xml:space="preserve"> </w:t>
      </w:r>
      <w:r w:rsidR="002C2233" w:rsidRPr="00ED2A28">
        <w:rPr>
          <w:w w:val="105"/>
        </w:rPr>
        <w:t>nap</w:t>
      </w:r>
      <w:r>
        <w:rPr>
          <w:w w:val="105"/>
        </w:rPr>
        <w:t>onta</w:t>
      </w:r>
      <w:r w:rsidR="002C2233" w:rsidRPr="00ED2A28">
        <w:rPr>
          <w:spacing w:val="-5"/>
          <w:w w:val="105"/>
        </w:rPr>
        <w:t xml:space="preserve"> </w:t>
      </w:r>
      <w:r w:rsidR="002C2233" w:rsidRPr="00ED2A28">
        <w:rPr>
          <w:w w:val="105"/>
        </w:rPr>
        <w:t>egy</w:t>
      </w:r>
      <w:r w:rsidR="002C2233" w:rsidRPr="00ED2A28">
        <w:rPr>
          <w:spacing w:val="-8"/>
          <w:w w:val="105"/>
        </w:rPr>
        <w:t xml:space="preserve"> </w:t>
      </w:r>
      <w:r w:rsidR="002C2233" w:rsidRPr="00ED2A28">
        <w:rPr>
          <w:w w:val="105"/>
        </w:rPr>
        <w:t>adag</w:t>
      </w:r>
      <w:r w:rsidR="002C2233" w:rsidRPr="00ED2A28">
        <w:rPr>
          <w:spacing w:val="-9"/>
          <w:w w:val="105"/>
        </w:rPr>
        <w:t xml:space="preserve"> </w:t>
      </w:r>
      <w:r w:rsidR="002C2233" w:rsidRPr="00ED2A28">
        <w:rPr>
          <w:w w:val="105"/>
        </w:rPr>
        <w:t>ételre</w:t>
      </w:r>
      <w:r w:rsidR="002C2233" w:rsidRPr="00ED2A28">
        <w:rPr>
          <w:spacing w:val="-6"/>
          <w:w w:val="105"/>
        </w:rPr>
        <w:t xml:space="preserve"> </w:t>
      </w:r>
      <w:r w:rsidR="002C2233" w:rsidRPr="00ED2A28">
        <w:rPr>
          <w:w w:val="105"/>
        </w:rPr>
        <w:t>fizethet</w:t>
      </w:r>
      <w:r w:rsidR="002C2233" w:rsidRPr="00ED2A28">
        <w:rPr>
          <w:spacing w:val="-1"/>
          <w:w w:val="105"/>
        </w:rPr>
        <w:t xml:space="preserve"> </w:t>
      </w:r>
      <w:r w:rsidR="002C2233" w:rsidRPr="00ED2A28">
        <w:rPr>
          <w:spacing w:val="-4"/>
          <w:w w:val="105"/>
        </w:rPr>
        <w:t>elő</w:t>
      </w:r>
      <w:r w:rsidR="00ED2A28">
        <w:rPr>
          <w:spacing w:val="-4"/>
          <w:w w:val="105"/>
        </w:rPr>
        <w:t>, kizárólag helyben fogyasztással</w:t>
      </w:r>
      <w:r w:rsidR="00E205F2">
        <w:rPr>
          <w:spacing w:val="-4"/>
          <w:w w:val="105"/>
        </w:rPr>
        <w:t xml:space="preserve">, ételhordós, dobozos </w:t>
      </w:r>
      <w:r w:rsidR="006751AA">
        <w:rPr>
          <w:spacing w:val="-4"/>
          <w:w w:val="105"/>
        </w:rPr>
        <w:t>el</w:t>
      </w:r>
      <w:r w:rsidR="00E205F2">
        <w:rPr>
          <w:spacing w:val="-4"/>
          <w:w w:val="105"/>
        </w:rPr>
        <w:t xml:space="preserve">szállítást </w:t>
      </w:r>
      <w:r w:rsidR="002D5CD9">
        <w:rPr>
          <w:spacing w:val="-4"/>
          <w:w w:val="105"/>
        </w:rPr>
        <w:t xml:space="preserve">közegészségügyi szempontok miatt </w:t>
      </w:r>
      <w:r w:rsidR="00E205F2">
        <w:rPr>
          <w:spacing w:val="-4"/>
          <w:w w:val="105"/>
        </w:rPr>
        <w:t>nem teljesítünk</w:t>
      </w:r>
      <w:r w:rsidR="006F6A0D">
        <w:rPr>
          <w:spacing w:val="-4"/>
          <w:w w:val="105"/>
        </w:rPr>
        <w:t>.</w:t>
      </w:r>
    </w:p>
    <w:p w14:paraId="34CE3FF2" w14:textId="77777777" w:rsidR="00ED2A28" w:rsidRPr="006751AA" w:rsidRDefault="00ED2A28" w:rsidP="00ED2A28">
      <w:pPr>
        <w:pStyle w:val="Szvegtrzs"/>
        <w:spacing w:line="276" w:lineRule="auto"/>
        <w:ind w:right="345" w:hanging="3"/>
        <w:jc w:val="both"/>
        <w:rPr>
          <w:sz w:val="16"/>
          <w:szCs w:val="16"/>
        </w:rPr>
      </w:pPr>
    </w:p>
    <w:p w14:paraId="6777FB0E" w14:textId="136F6692" w:rsidR="002C2233" w:rsidRPr="00ED2A28" w:rsidRDefault="002D5CD9" w:rsidP="00ED2A28">
      <w:pPr>
        <w:pStyle w:val="Szvegtrzs"/>
        <w:jc w:val="both"/>
      </w:pPr>
      <w:r>
        <w:t>Befizetést, rendelést</w:t>
      </w:r>
      <w:r w:rsidR="006751AA">
        <w:t xml:space="preserve"> csak a </w:t>
      </w:r>
      <w:proofErr w:type="spellStart"/>
      <w:r w:rsidR="006751AA">
        <w:t>MultiS</w:t>
      </w:r>
      <w:r w:rsidR="00ED2A28" w:rsidRPr="00ED2A28">
        <w:t>chool</w:t>
      </w:r>
      <w:proofErr w:type="spellEnd"/>
      <w:r w:rsidR="00ED2A28" w:rsidRPr="00ED2A28">
        <w:t xml:space="preserve"> </w:t>
      </w:r>
      <w:r>
        <w:t>rendelési</w:t>
      </w:r>
      <w:r w:rsidR="00ED2A28" w:rsidRPr="00ED2A28">
        <w:t xml:space="preserve"> felület</w:t>
      </w:r>
      <w:r w:rsidR="006751AA">
        <w:t>e</w:t>
      </w:r>
      <w:r w:rsidR="00ED2A28" w:rsidRPr="00ED2A28">
        <w:t>n keresztül tud</w:t>
      </w:r>
      <w:r w:rsidR="00E205F2">
        <w:t xml:space="preserve"> a</w:t>
      </w:r>
      <w:r w:rsidR="00307356">
        <w:t xml:space="preserve"> felnőtt étkező,</w:t>
      </w:r>
      <w:r w:rsidR="00E205F2">
        <w:t xml:space="preserve"> szülő, befizető</w:t>
      </w:r>
      <w:r w:rsidR="00ED2A28" w:rsidRPr="00ED2A28">
        <w:t xml:space="preserve"> kezelni, vagy az ÉSZGSZ székhelyén készpénzben, vagy </w:t>
      </w:r>
      <w:r w:rsidR="00E205F2">
        <w:t>bankkártyával</w:t>
      </w:r>
      <w:r w:rsidR="006751AA">
        <w:t xml:space="preserve"> </w:t>
      </w:r>
      <w:r>
        <w:t xml:space="preserve">van lehetőség </w:t>
      </w:r>
      <w:r w:rsidR="007020B8">
        <w:t>be</w:t>
      </w:r>
      <w:r>
        <w:t xml:space="preserve">fizetni </w:t>
      </w:r>
      <w:r w:rsidR="00307356">
        <w:t xml:space="preserve">a </w:t>
      </w:r>
      <w:r w:rsidR="00225AF2">
        <w:t>hirdetményben közzétett</w:t>
      </w:r>
      <w:r w:rsidR="00E205F2">
        <w:t xml:space="preserve"> </w:t>
      </w:r>
      <w:r>
        <w:t>díjbeszedési</w:t>
      </w:r>
      <w:r w:rsidR="00E205F2">
        <w:t xml:space="preserve"> napokon</w:t>
      </w:r>
      <w:r w:rsidR="00ED2A28" w:rsidRPr="00ED2A28">
        <w:t>.</w:t>
      </w:r>
    </w:p>
    <w:p w14:paraId="43B331B8" w14:textId="77777777" w:rsidR="002C2233" w:rsidRDefault="002C2233" w:rsidP="002C2233">
      <w:pPr>
        <w:pStyle w:val="Szvegtrzs"/>
        <w:spacing w:before="3"/>
        <w:rPr>
          <w:sz w:val="18"/>
        </w:rPr>
      </w:pPr>
    </w:p>
    <w:p w14:paraId="4C8737F6" w14:textId="2549FCC3" w:rsidR="002C2233" w:rsidRPr="00BE1084" w:rsidRDefault="002C2233" w:rsidP="002D5CD9">
      <w:pPr>
        <w:pStyle w:val="Szvegtrzs"/>
        <w:spacing w:before="3"/>
        <w:jc w:val="both"/>
        <w:rPr>
          <w:b/>
          <w:bCs/>
          <w:u w:val="single"/>
        </w:rPr>
      </w:pPr>
      <w:r w:rsidRPr="00BE1084">
        <w:rPr>
          <w:b/>
          <w:bCs/>
          <w:u w:val="single"/>
        </w:rPr>
        <w:t xml:space="preserve">A </w:t>
      </w:r>
      <w:r w:rsidR="006F6A0D">
        <w:rPr>
          <w:b/>
          <w:bCs/>
          <w:u w:val="single"/>
        </w:rPr>
        <w:t xml:space="preserve">felnőtt étkezők részére az étkezés </w:t>
      </w:r>
      <w:r w:rsidRPr="00BE1084">
        <w:rPr>
          <w:b/>
          <w:bCs/>
          <w:u w:val="single"/>
        </w:rPr>
        <w:t>térítésidíj összege</w:t>
      </w:r>
      <w:r w:rsidR="00BE1084" w:rsidRPr="00BE1084">
        <w:rPr>
          <w:b/>
          <w:bCs/>
          <w:u w:val="single"/>
        </w:rPr>
        <w:t xml:space="preserve"> 202</w:t>
      </w:r>
      <w:r w:rsidR="006F6A0D">
        <w:rPr>
          <w:b/>
          <w:bCs/>
          <w:u w:val="single"/>
        </w:rPr>
        <w:t>4</w:t>
      </w:r>
      <w:r w:rsidR="00BE1084" w:rsidRPr="00BE1084">
        <w:rPr>
          <w:b/>
          <w:bCs/>
          <w:u w:val="single"/>
        </w:rPr>
        <w:t xml:space="preserve">. </w:t>
      </w:r>
      <w:r w:rsidR="006F6A0D">
        <w:rPr>
          <w:b/>
          <w:bCs/>
          <w:u w:val="single"/>
        </w:rPr>
        <w:t>szeptember</w:t>
      </w:r>
      <w:r w:rsidR="00307356">
        <w:rPr>
          <w:b/>
          <w:bCs/>
          <w:u w:val="single"/>
        </w:rPr>
        <w:t xml:space="preserve"> </w:t>
      </w:r>
      <w:r w:rsidR="00BE1084" w:rsidRPr="00BE1084">
        <w:rPr>
          <w:b/>
          <w:bCs/>
          <w:u w:val="single"/>
        </w:rPr>
        <w:t>01. napjától igénybe vett étkezésre</w:t>
      </w:r>
      <w:r w:rsidRPr="00BE1084">
        <w:rPr>
          <w:b/>
          <w:bCs/>
          <w:u w:val="single"/>
        </w:rPr>
        <w:t>:</w:t>
      </w:r>
    </w:p>
    <w:p w14:paraId="7A7AAEAE" w14:textId="77777777" w:rsidR="002C2233" w:rsidRDefault="002C2233" w:rsidP="002C2233">
      <w:pPr>
        <w:pStyle w:val="Szvegtrzs"/>
        <w:spacing w:before="3"/>
        <w:ind w:firstLine="155"/>
      </w:pPr>
    </w:p>
    <w:p w14:paraId="4F8C5301" w14:textId="0A3CB553" w:rsidR="002C2233" w:rsidRDefault="002C2233" w:rsidP="00307356">
      <w:pPr>
        <w:pStyle w:val="Szvegtrzs"/>
        <w:spacing w:before="3" w:line="276" w:lineRule="auto"/>
        <w:ind w:firstLine="155"/>
        <w:rPr>
          <w:i/>
          <w:iCs/>
          <w:sz w:val="20"/>
          <w:szCs w:val="20"/>
        </w:rPr>
      </w:pPr>
      <w:r w:rsidRPr="00F73873">
        <w:rPr>
          <w:i/>
          <w:iCs/>
          <w:sz w:val="20"/>
          <w:szCs w:val="20"/>
        </w:rPr>
        <w:t>étkezés típusa</w:t>
      </w:r>
      <w:r w:rsidRPr="00F73873">
        <w:rPr>
          <w:i/>
          <w:iCs/>
          <w:sz w:val="20"/>
          <w:szCs w:val="20"/>
        </w:rPr>
        <w:tab/>
      </w:r>
      <w:r w:rsidR="006F6A0D">
        <w:rPr>
          <w:i/>
          <w:iCs/>
          <w:sz w:val="20"/>
          <w:szCs w:val="20"/>
        </w:rPr>
        <w:t xml:space="preserve">               fizetendő</w:t>
      </w:r>
      <w:r w:rsidR="00F73873">
        <w:rPr>
          <w:i/>
          <w:iCs/>
          <w:sz w:val="20"/>
          <w:szCs w:val="20"/>
        </w:rPr>
        <w:tab/>
      </w:r>
      <w:r w:rsidRPr="00F73873">
        <w:rPr>
          <w:i/>
          <w:iCs/>
          <w:sz w:val="20"/>
          <w:szCs w:val="20"/>
        </w:rPr>
        <w:t>áfa</w:t>
      </w:r>
      <w:r w:rsidR="006F6A0D">
        <w:rPr>
          <w:i/>
          <w:iCs/>
          <w:sz w:val="20"/>
          <w:szCs w:val="20"/>
        </w:rPr>
        <w:t xml:space="preserve"> 27%</w:t>
      </w:r>
      <w:r w:rsidRPr="00F73873">
        <w:rPr>
          <w:i/>
          <w:iCs/>
          <w:sz w:val="20"/>
          <w:szCs w:val="20"/>
        </w:rPr>
        <w:tab/>
      </w:r>
      <w:r w:rsidRPr="00F73873">
        <w:rPr>
          <w:i/>
          <w:iCs/>
          <w:sz w:val="20"/>
          <w:szCs w:val="20"/>
        </w:rPr>
        <w:tab/>
      </w:r>
      <w:r w:rsidR="00F73873">
        <w:rPr>
          <w:i/>
          <w:iCs/>
          <w:sz w:val="20"/>
          <w:szCs w:val="20"/>
        </w:rPr>
        <w:t xml:space="preserve">     </w:t>
      </w:r>
      <w:r w:rsidR="006F6A0D">
        <w:rPr>
          <w:i/>
          <w:iCs/>
          <w:sz w:val="20"/>
          <w:szCs w:val="20"/>
        </w:rPr>
        <w:t xml:space="preserve">    </w:t>
      </w:r>
      <w:r w:rsidR="00F73873">
        <w:rPr>
          <w:i/>
          <w:iCs/>
          <w:sz w:val="20"/>
          <w:szCs w:val="20"/>
        </w:rPr>
        <w:t xml:space="preserve"> </w:t>
      </w:r>
      <w:r w:rsidRPr="00F73873">
        <w:rPr>
          <w:i/>
          <w:iCs/>
          <w:sz w:val="20"/>
          <w:szCs w:val="20"/>
        </w:rPr>
        <w:t xml:space="preserve">fizetendő  </w:t>
      </w:r>
    </w:p>
    <w:p w14:paraId="555928B3" w14:textId="38BC383F" w:rsidR="002C2233" w:rsidRDefault="006F6A0D" w:rsidP="006F6A0D">
      <w:pPr>
        <w:pStyle w:val="Szvegtrzs"/>
        <w:spacing w:before="3"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nettó Ft/adag</w:t>
      </w:r>
      <w:r w:rsidR="00F73873">
        <w:rPr>
          <w:i/>
          <w:iCs/>
          <w:sz w:val="20"/>
          <w:szCs w:val="20"/>
        </w:rPr>
        <w:tab/>
      </w:r>
      <w:r w:rsidR="002C2233" w:rsidRPr="00F73873">
        <w:rPr>
          <w:i/>
          <w:iCs/>
          <w:sz w:val="20"/>
          <w:szCs w:val="20"/>
        </w:rPr>
        <w:tab/>
      </w:r>
      <w:r w:rsidR="002C2233" w:rsidRPr="00F73873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bruttó </w:t>
      </w:r>
      <w:r w:rsidR="002C2233" w:rsidRPr="00F73873">
        <w:rPr>
          <w:i/>
          <w:iCs/>
          <w:sz w:val="20"/>
          <w:szCs w:val="20"/>
        </w:rPr>
        <w:t>Ft/adag</w:t>
      </w:r>
    </w:p>
    <w:p w14:paraId="587B44FA" w14:textId="12FD3932" w:rsidR="002C2233" w:rsidRPr="00F73873" w:rsidRDefault="002C2233" w:rsidP="00F73873">
      <w:pPr>
        <w:pStyle w:val="Szvegtrzs"/>
        <w:spacing w:before="3" w:line="276" w:lineRule="auto"/>
        <w:ind w:firstLine="284"/>
        <w:rPr>
          <w:b/>
          <w:bCs/>
        </w:rPr>
      </w:pPr>
      <w:r w:rsidRPr="00F73873">
        <w:rPr>
          <w:b/>
          <w:bCs/>
        </w:rPr>
        <w:t>Reggeli</w:t>
      </w:r>
      <w:r w:rsidRPr="00F73873">
        <w:rPr>
          <w:b/>
          <w:bCs/>
        </w:rPr>
        <w:tab/>
      </w:r>
      <w:r w:rsidRPr="00F73873">
        <w:rPr>
          <w:b/>
          <w:bCs/>
        </w:rPr>
        <w:tab/>
      </w:r>
      <w:r w:rsidR="00307356" w:rsidRPr="00EC7530">
        <w:rPr>
          <w:bCs/>
        </w:rPr>
        <w:t xml:space="preserve">   </w:t>
      </w:r>
      <w:r w:rsidR="00AC2602" w:rsidRPr="00EC7530">
        <w:rPr>
          <w:bCs/>
        </w:rPr>
        <w:t>667</w:t>
      </w:r>
      <w:r w:rsidR="002A670F" w:rsidRPr="00EC7530">
        <w:rPr>
          <w:bCs/>
        </w:rPr>
        <w:t>.-</w:t>
      </w:r>
      <w:r w:rsidR="002A670F" w:rsidRPr="00307356">
        <w:rPr>
          <w:bCs/>
        </w:rPr>
        <w:tab/>
      </w:r>
      <w:r w:rsidR="00BE1084" w:rsidRPr="00307356">
        <w:rPr>
          <w:bCs/>
        </w:rPr>
        <w:tab/>
      </w:r>
      <w:r w:rsidR="00C70FD4" w:rsidRPr="00307356">
        <w:rPr>
          <w:bCs/>
        </w:rPr>
        <w:t>1</w:t>
      </w:r>
      <w:r w:rsidR="00EC7530">
        <w:rPr>
          <w:bCs/>
        </w:rPr>
        <w:t>80</w:t>
      </w:r>
      <w:r w:rsidR="00F73873" w:rsidRPr="00307356">
        <w:rPr>
          <w:bCs/>
        </w:rPr>
        <w:t>.-</w:t>
      </w:r>
      <w:r w:rsidR="00F73873" w:rsidRPr="00307356">
        <w:rPr>
          <w:bCs/>
        </w:rPr>
        <w:tab/>
      </w:r>
      <w:r w:rsidR="00F73873" w:rsidRPr="00F73873">
        <w:rPr>
          <w:b/>
          <w:bCs/>
        </w:rPr>
        <w:tab/>
      </w:r>
      <w:r w:rsidR="00F73873" w:rsidRPr="00F73873">
        <w:rPr>
          <w:b/>
          <w:bCs/>
        </w:rPr>
        <w:tab/>
      </w:r>
      <w:r w:rsidR="00EC7530">
        <w:rPr>
          <w:b/>
          <w:bCs/>
        </w:rPr>
        <w:t>847</w:t>
      </w:r>
      <w:r w:rsidR="00F73873" w:rsidRPr="00F73873">
        <w:rPr>
          <w:b/>
          <w:bCs/>
        </w:rPr>
        <w:t>.-</w:t>
      </w:r>
      <w:r w:rsidR="00BE1084" w:rsidRPr="00F73873">
        <w:rPr>
          <w:b/>
          <w:bCs/>
        </w:rPr>
        <w:tab/>
      </w:r>
      <w:r w:rsidR="00BE1084" w:rsidRPr="00F73873">
        <w:rPr>
          <w:b/>
          <w:bCs/>
        </w:rPr>
        <w:tab/>
      </w:r>
      <w:r w:rsidR="00BE1084" w:rsidRPr="00F73873">
        <w:rPr>
          <w:b/>
          <w:bCs/>
        </w:rPr>
        <w:tab/>
      </w:r>
      <w:r w:rsidR="00BE1084" w:rsidRPr="00F73873">
        <w:rPr>
          <w:b/>
          <w:bCs/>
        </w:rPr>
        <w:tab/>
      </w:r>
    </w:p>
    <w:p w14:paraId="0C11FE85" w14:textId="44FD6404" w:rsidR="002C2233" w:rsidRPr="00F73873" w:rsidRDefault="002C2233" w:rsidP="00F73873">
      <w:pPr>
        <w:pStyle w:val="Szvegtrzs"/>
        <w:spacing w:before="3" w:line="276" w:lineRule="auto"/>
        <w:ind w:firstLine="284"/>
        <w:rPr>
          <w:b/>
          <w:bCs/>
        </w:rPr>
      </w:pPr>
      <w:r w:rsidRPr="00F73873">
        <w:rPr>
          <w:b/>
          <w:bCs/>
        </w:rPr>
        <w:t>Tízórai</w:t>
      </w:r>
      <w:r w:rsidR="00BE1084" w:rsidRPr="00F73873">
        <w:rPr>
          <w:b/>
          <w:bCs/>
        </w:rPr>
        <w:tab/>
      </w:r>
      <w:r w:rsidR="00BE1084" w:rsidRPr="00F73873">
        <w:rPr>
          <w:b/>
          <w:bCs/>
        </w:rPr>
        <w:tab/>
      </w:r>
      <w:r w:rsidR="00307356" w:rsidRPr="00307356">
        <w:rPr>
          <w:bCs/>
        </w:rPr>
        <w:t xml:space="preserve">   </w:t>
      </w:r>
      <w:r w:rsidR="0028142C" w:rsidRPr="00307356">
        <w:rPr>
          <w:bCs/>
        </w:rPr>
        <w:t>3</w:t>
      </w:r>
      <w:r w:rsidR="00EC7530">
        <w:rPr>
          <w:bCs/>
        </w:rPr>
        <w:t>7</w:t>
      </w:r>
      <w:r w:rsidR="0028142C" w:rsidRPr="00307356">
        <w:rPr>
          <w:bCs/>
        </w:rPr>
        <w:t>0</w:t>
      </w:r>
      <w:r w:rsidR="00F73873" w:rsidRPr="00307356">
        <w:rPr>
          <w:bCs/>
        </w:rPr>
        <w:t>.-</w:t>
      </w:r>
      <w:r w:rsidR="00F73873" w:rsidRPr="00307356">
        <w:rPr>
          <w:bCs/>
        </w:rPr>
        <w:tab/>
      </w:r>
      <w:r w:rsidR="00F73873" w:rsidRPr="00307356">
        <w:rPr>
          <w:bCs/>
        </w:rPr>
        <w:tab/>
      </w:r>
      <w:r w:rsidR="00EC7530">
        <w:rPr>
          <w:bCs/>
        </w:rPr>
        <w:t>100</w:t>
      </w:r>
      <w:r w:rsidR="00F73873" w:rsidRPr="00307356">
        <w:rPr>
          <w:bCs/>
        </w:rPr>
        <w:t>.-</w:t>
      </w:r>
      <w:r w:rsidR="00F73873" w:rsidRPr="00F73873">
        <w:rPr>
          <w:b/>
          <w:bCs/>
        </w:rPr>
        <w:tab/>
      </w:r>
      <w:r w:rsidR="00F73873" w:rsidRPr="00F73873">
        <w:rPr>
          <w:b/>
          <w:bCs/>
        </w:rPr>
        <w:tab/>
      </w:r>
      <w:r w:rsidR="00F73873" w:rsidRPr="00F73873">
        <w:rPr>
          <w:b/>
          <w:bCs/>
        </w:rPr>
        <w:tab/>
      </w:r>
      <w:r w:rsidR="0028142C">
        <w:rPr>
          <w:b/>
          <w:bCs/>
        </w:rPr>
        <w:t>4</w:t>
      </w:r>
      <w:r w:rsidR="00EC7530">
        <w:rPr>
          <w:b/>
          <w:bCs/>
        </w:rPr>
        <w:t>70</w:t>
      </w:r>
      <w:r w:rsidR="00F73873" w:rsidRPr="00F73873">
        <w:rPr>
          <w:b/>
          <w:bCs/>
        </w:rPr>
        <w:t>.-</w:t>
      </w:r>
      <w:r w:rsidR="00BE1084" w:rsidRPr="00F73873">
        <w:rPr>
          <w:b/>
          <w:bCs/>
        </w:rPr>
        <w:tab/>
      </w:r>
      <w:r w:rsidR="00BE1084" w:rsidRPr="00F73873">
        <w:rPr>
          <w:b/>
          <w:bCs/>
        </w:rPr>
        <w:tab/>
      </w:r>
      <w:r w:rsidR="00BE1084" w:rsidRPr="00F73873">
        <w:rPr>
          <w:b/>
          <w:bCs/>
        </w:rPr>
        <w:tab/>
      </w:r>
      <w:r w:rsidR="00BE1084" w:rsidRPr="00F73873">
        <w:rPr>
          <w:b/>
          <w:bCs/>
        </w:rPr>
        <w:tab/>
      </w:r>
    </w:p>
    <w:p w14:paraId="295DE3AC" w14:textId="3EAF4A1D" w:rsidR="002C2233" w:rsidRPr="00F73873" w:rsidRDefault="002C2233" w:rsidP="00F73873">
      <w:pPr>
        <w:pStyle w:val="Szvegtrzs"/>
        <w:spacing w:before="3" w:line="276" w:lineRule="auto"/>
        <w:ind w:firstLine="284"/>
        <w:rPr>
          <w:b/>
          <w:bCs/>
        </w:rPr>
      </w:pPr>
      <w:r w:rsidRPr="00307356">
        <w:rPr>
          <w:b/>
          <w:bCs/>
        </w:rPr>
        <w:t>Ebéd</w:t>
      </w:r>
      <w:r w:rsidR="00307356" w:rsidRPr="00307356">
        <w:rPr>
          <w:b/>
          <w:bCs/>
        </w:rPr>
        <w:tab/>
      </w:r>
      <w:r w:rsidR="00307356" w:rsidRPr="00307356">
        <w:rPr>
          <w:b/>
          <w:bCs/>
        </w:rPr>
        <w:tab/>
      </w:r>
      <w:r w:rsidR="001B58AC" w:rsidRPr="00307356">
        <w:rPr>
          <w:bCs/>
        </w:rPr>
        <w:t>1</w:t>
      </w:r>
      <w:r w:rsidR="00307356" w:rsidRPr="00307356">
        <w:rPr>
          <w:bCs/>
        </w:rPr>
        <w:t>.</w:t>
      </w:r>
      <w:r w:rsidR="00EC7530">
        <w:rPr>
          <w:bCs/>
        </w:rPr>
        <w:t>238</w:t>
      </w:r>
      <w:r w:rsidR="00F73873" w:rsidRPr="00307356">
        <w:rPr>
          <w:bCs/>
        </w:rPr>
        <w:t>.-</w:t>
      </w:r>
      <w:r w:rsidR="00F73873" w:rsidRPr="00307356">
        <w:rPr>
          <w:bCs/>
        </w:rPr>
        <w:tab/>
      </w:r>
      <w:r w:rsidR="00F73873" w:rsidRPr="00307356">
        <w:rPr>
          <w:bCs/>
        </w:rPr>
        <w:tab/>
      </w:r>
      <w:r w:rsidR="00EC7530">
        <w:rPr>
          <w:bCs/>
        </w:rPr>
        <w:t>334</w:t>
      </w:r>
      <w:r w:rsidR="00F73873" w:rsidRPr="00307356">
        <w:rPr>
          <w:bCs/>
        </w:rPr>
        <w:t>.-</w:t>
      </w:r>
      <w:r w:rsidR="00F73873" w:rsidRPr="00307356">
        <w:rPr>
          <w:b/>
          <w:bCs/>
        </w:rPr>
        <w:tab/>
      </w:r>
      <w:r w:rsidR="00F73873" w:rsidRPr="00307356">
        <w:rPr>
          <w:b/>
          <w:bCs/>
        </w:rPr>
        <w:tab/>
        <w:t xml:space="preserve">         1.</w:t>
      </w:r>
      <w:r w:rsidR="00EC7530">
        <w:rPr>
          <w:b/>
          <w:bCs/>
        </w:rPr>
        <w:t>572</w:t>
      </w:r>
      <w:r w:rsidR="00F73873" w:rsidRPr="00307356">
        <w:rPr>
          <w:b/>
          <w:bCs/>
        </w:rPr>
        <w:t>.-</w:t>
      </w:r>
      <w:r w:rsidR="00BE1084" w:rsidRPr="00F73873">
        <w:rPr>
          <w:b/>
          <w:bCs/>
        </w:rPr>
        <w:tab/>
      </w:r>
      <w:r w:rsidR="00BE1084" w:rsidRPr="00F73873">
        <w:rPr>
          <w:b/>
          <w:bCs/>
        </w:rPr>
        <w:tab/>
      </w:r>
      <w:r w:rsidR="00BE1084" w:rsidRPr="00F73873">
        <w:rPr>
          <w:b/>
          <w:bCs/>
        </w:rPr>
        <w:tab/>
      </w:r>
      <w:r w:rsidR="00BE1084" w:rsidRPr="00F73873">
        <w:rPr>
          <w:b/>
          <w:bCs/>
        </w:rPr>
        <w:tab/>
      </w:r>
    </w:p>
    <w:p w14:paraId="11F40F89" w14:textId="76AF7251" w:rsidR="002C2233" w:rsidRPr="00F73873" w:rsidRDefault="002C2233" w:rsidP="00F73873">
      <w:pPr>
        <w:pStyle w:val="Szvegtrzs"/>
        <w:spacing w:before="3" w:line="276" w:lineRule="auto"/>
        <w:ind w:firstLine="284"/>
        <w:rPr>
          <w:b/>
          <w:bCs/>
        </w:rPr>
      </w:pPr>
      <w:r w:rsidRPr="00F73873">
        <w:rPr>
          <w:b/>
          <w:bCs/>
        </w:rPr>
        <w:t>Uzsonna</w:t>
      </w:r>
      <w:r w:rsidR="00BE1084" w:rsidRPr="00F73873">
        <w:rPr>
          <w:b/>
          <w:bCs/>
        </w:rPr>
        <w:tab/>
      </w:r>
      <w:r w:rsidR="00BE1084" w:rsidRPr="00F73873">
        <w:rPr>
          <w:b/>
          <w:bCs/>
        </w:rPr>
        <w:tab/>
      </w:r>
      <w:r w:rsidR="00307356">
        <w:rPr>
          <w:b/>
          <w:bCs/>
        </w:rPr>
        <w:t xml:space="preserve">   </w:t>
      </w:r>
      <w:r w:rsidR="0028142C" w:rsidRPr="00307356">
        <w:rPr>
          <w:bCs/>
        </w:rPr>
        <w:t>3</w:t>
      </w:r>
      <w:r w:rsidR="00EC7530">
        <w:rPr>
          <w:bCs/>
        </w:rPr>
        <w:t>7</w:t>
      </w:r>
      <w:r w:rsidR="0028142C" w:rsidRPr="00307356">
        <w:rPr>
          <w:bCs/>
        </w:rPr>
        <w:t>0</w:t>
      </w:r>
      <w:r w:rsidR="00F73873" w:rsidRPr="00307356">
        <w:rPr>
          <w:bCs/>
        </w:rPr>
        <w:t>.-</w:t>
      </w:r>
      <w:r w:rsidR="00F73873" w:rsidRPr="00307356">
        <w:rPr>
          <w:bCs/>
        </w:rPr>
        <w:tab/>
      </w:r>
      <w:r w:rsidR="00F73873" w:rsidRPr="00307356">
        <w:rPr>
          <w:bCs/>
        </w:rPr>
        <w:tab/>
      </w:r>
      <w:r w:rsidR="00EC7530">
        <w:rPr>
          <w:bCs/>
        </w:rPr>
        <w:t>100</w:t>
      </w:r>
      <w:r w:rsidR="00F73873" w:rsidRPr="00307356">
        <w:rPr>
          <w:bCs/>
        </w:rPr>
        <w:t>.-</w:t>
      </w:r>
      <w:r w:rsidR="00F73873" w:rsidRPr="00F73873">
        <w:rPr>
          <w:b/>
          <w:bCs/>
        </w:rPr>
        <w:tab/>
      </w:r>
      <w:r w:rsidR="00F73873" w:rsidRPr="00F73873">
        <w:rPr>
          <w:b/>
          <w:bCs/>
        </w:rPr>
        <w:tab/>
      </w:r>
      <w:r w:rsidR="00F73873" w:rsidRPr="00F73873">
        <w:rPr>
          <w:b/>
          <w:bCs/>
        </w:rPr>
        <w:tab/>
      </w:r>
      <w:r w:rsidR="0028142C">
        <w:rPr>
          <w:b/>
          <w:bCs/>
        </w:rPr>
        <w:t>4</w:t>
      </w:r>
      <w:r w:rsidR="00EC7530">
        <w:rPr>
          <w:b/>
          <w:bCs/>
        </w:rPr>
        <w:t>70</w:t>
      </w:r>
      <w:r w:rsidR="00F73873" w:rsidRPr="00F73873">
        <w:rPr>
          <w:b/>
          <w:bCs/>
        </w:rPr>
        <w:t>.-</w:t>
      </w:r>
      <w:r w:rsidR="00BE1084" w:rsidRPr="00F73873">
        <w:rPr>
          <w:b/>
          <w:bCs/>
        </w:rPr>
        <w:tab/>
      </w:r>
      <w:r w:rsidR="00BE1084" w:rsidRPr="00F73873">
        <w:rPr>
          <w:b/>
          <w:bCs/>
        </w:rPr>
        <w:tab/>
      </w:r>
      <w:r w:rsidR="00BE1084" w:rsidRPr="00F73873">
        <w:rPr>
          <w:b/>
          <w:bCs/>
        </w:rPr>
        <w:tab/>
      </w:r>
      <w:r w:rsidR="00BE1084" w:rsidRPr="00F73873">
        <w:rPr>
          <w:b/>
          <w:bCs/>
        </w:rPr>
        <w:tab/>
      </w:r>
    </w:p>
    <w:p w14:paraId="5B04AA46" w14:textId="1BFB7ED4" w:rsidR="002C2233" w:rsidRPr="00F73873" w:rsidRDefault="002C2233" w:rsidP="00F73873">
      <w:pPr>
        <w:pStyle w:val="Szvegtrzs"/>
        <w:spacing w:before="3" w:line="276" w:lineRule="auto"/>
        <w:ind w:firstLine="284"/>
        <w:rPr>
          <w:b/>
          <w:bCs/>
        </w:rPr>
      </w:pPr>
      <w:r w:rsidRPr="00F73873">
        <w:rPr>
          <w:b/>
          <w:bCs/>
        </w:rPr>
        <w:t>Vacsora</w:t>
      </w:r>
      <w:r w:rsidR="00BE1084" w:rsidRPr="00F73873">
        <w:rPr>
          <w:b/>
          <w:bCs/>
        </w:rPr>
        <w:tab/>
      </w:r>
      <w:r w:rsidR="00BE1084" w:rsidRPr="00F73873">
        <w:rPr>
          <w:b/>
          <w:bCs/>
        </w:rPr>
        <w:tab/>
      </w:r>
      <w:r w:rsidR="0028142C" w:rsidRPr="00307356">
        <w:rPr>
          <w:bCs/>
        </w:rPr>
        <w:t>1</w:t>
      </w:r>
      <w:r w:rsidR="00307356" w:rsidRPr="00307356">
        <w:rPr>
          <w:bCs/>
        </w:rPr>
        <w:t>.</w:t>
      </w:r>
      <w:r w:rsidR="00EC7530">
        <w:rPr>
          <w:bCs/>
        </w:rPr>
        <w:t>159</w:t>
      </w:r>
      <w:r w:rsidR="00F73873" w:rsidRPr="00307356">
        <w:rPr>
          <w:bCs/>
        </w:rPr>
        <w:t>.-</w:t>
      </w:r>
      <w:r w:rsidR="00BE1084" w:rsidRPr="00307356">
        <w:rPr>
          <w:bCs/>
        </w:rPr>
        <w:tab/>
      </w:r>
      <w:r w:rsidR="00BE1084" w:rsidRPr="00307356">
        <w:rPr>
          <w:bCs/>
        </w:rPr>
        <w:tab/>
      </w:r>
      <w:r w:rsidR="00EC7530">
        <w:rPr>
          <w:bCs/>
        </w:rPr>
        <w:t>313</w:t>
      </w:r>
      <w:r w:rsidR="00F73873" w:rsidRPr="00307356">
        <w:rPr>
          <w:bCs/>
        </w:rPr>
        <w:t>.-</w:t>
      </w:r>
      <w:r w:rsidR="00BE1084" w:rsidRPr="00307356">
        <w:rPr>
          <w:bCs/>
        </w:rPr>
        <w:tab/>
      </w:r>
      <w:r w:rsidR="00BE1084" w:rsidRPr="00F73873">
        <w:rPr>
          <w:b/>
          <w:bCs/>
        </w:rPr>
        <w:tab/>
      </w:r>
      <w:r w:rsidR="00F73873" w:rsidRPr="00F73873">
        <w:rPr>
          <w:b/>
          <w:bCs/>
        </w:rPr>
        <w:t xml:space="preserve">          1.</w:t>
      </w:r>
      <w:r w:rsidR="00EC7530">
        <w:rPr>
          <w:b/>
          <w:bCs/>
        </w:rPr>
        <w:t>4</w:t>
      </w:r>
      <w:r w:rsidR="0028142C">
        <w:rPr>
          <w:b/>
          <w:bCs/>
        </w:rPr>
        <w:t>7</w:t>
      </w:r>
      <w:r w:rsidR="00EC7530">
        <w:rPr>
          <w:b/>
          <w:bCs/>
        </w:rPr>
        <w:t>2</w:t>
      </w:r>
      <w:r w:rsidR="00F73873" w:rsidRPr="00F73873">
        <w:rPr>
          <w:b/>
          <w:bCs/>
        </w:rPr>
        <w:t>.-</w:t>
      </w:r>
    </w:p>
    <w:p w14:paraId="5D051F69" w14:textId="77777777" w:rsidR="002C2233" w:rsidRDefault="002C2233" w:rsidP="002C2233">
      <w:pPr>
        <w:pStyle w:val="Szvegtrzs"/>
        <w:spacing w:before="3"/>
        <w:ind w:firstLine="284"/>
      </w:pPr>
    </w:p>
    <w:p w14:paraId="2892F323" w14:textId="3325A2A3" w:rsidR="002C2233" w:rsidRDefault="00BE1084" w:rsidP="002C2233">
      <w:pPr>
        <w:pStyle w:val="Szvegtrzs"/>
        <w:spacing w:before="3"/>
        <w:ind w:firstLine="284"/>
      </w:pPr>
      <w:r>
        <w:t>Budapest, 202</w:t>
      </w:r>
      <w:r w:rsidR="006F6A0D">
        <w:t>4</w:t>
      </w:r>
      <w:r>
        <w:t xml:space="preserve">. </w:t>
      </w:r>
      <w:r w:rsidR="006F6A0D">
        <w:t>június 10.</w:t>
      </w:r>
    </w:p>
    <w:p w14:paraId="2DD7CC3B" w14:textId="77777777" w:rsidR="00D94E68" w:rsidRDefault="00D94E68" w:rsidP="002C2233">
      <w:pPr>
        <w:pStyle w:val="Szvegtrzs"/>
        <w:spacing w:before="3"/>
        <w:ind w:firstLine="284"/>
      </w:pPr>
    </w:p>
    <w:p w14:paraId="41555293" w14:textId="0F9568A3" w:rsidR="00BE1084" w:rsidRPr="00BE1084" w:rsidRDefault="00BE1084" w:rsidP="002C2233">
      <w:pPr>
        <w:pStyle w:val="Szvegtrzs"/>
        <w:spacing w:before="3"/>
        <w:ind w:firstLine="284"/>
        <w:rPr>
          <w:b/>
          <w:bCs/>
        </w:rPr>
      </w:pPr>
      <w:r w:rsidRPr="00BE1084">
        <w:rPr>
          <w:b/>
          <w:bCs/>
        </w:rPr>
        <w:tab/>
      </w:r>
      <w:r w:rsidRPr="00BE1084">
        <w:rPr>
          <w:b/>
          <w:bCs/>
        </w:rPr>
        <w:tab/>
      </w:r>
      <w:r w:rsidRPr="00BE1084">
        <w:rPr>
          <w:b/>
          <w:bCs/>
        </w:rPr>
        <w:tab/>
      </w:r>
      <w:r w:rsidRPr="00BE1084">
        <w:rPr>
          <w:b/>
          <w:bCs/>
        </w:rPr>
        <w:tab/>
      </w:r>
      <w:r w:rsidRPr="00BE1084">
        <w:rPr>
          <w:b/>
          <w:bCs/>
        </w:rPr>
        <w:tab/>
      </w:r>
      <w:r w:rsidRPr="00BE1084">
        <w:rPr>
          <w:b/>
          <w:bCs/>
        </w:rPr>
        <w:tab/>
      </w:r>
      <w:r w:rsidRPr="00BE1084">
        <w:rPr>
          <w:b/>
          <w:bCs/>
        </w:rPr>
        <w:tab/>
      </w:r>
      <w:r w:rsidR="00225AF2">
        <w:rPr>
          <w:b/>
          <w:bCs/>
        </w:rPr>
        <w:t xml:space="preserve">       </w:t>
      </w:r>
      <w:r w:rsidRPr="00BE1084">
        <w:rPr>
          <w:b/>
          <w:bCs/>
        </w:rPr>
        <w:t>Simonné dr. Németh Katalin</w:t>
      </w:r>
    </w:p>
    <w:p w14:paraId="65727339" w14:textId="02EC9077" w:rsidR="00225AF2" w:rsidRDefault="00BE1084" w:rsidP="002C2233">
      <w:pPr>
        <w:pStyle w:val="Szvegtrzs"/>
        <w:spacing w:before="3"/>
        <w:ind w:firstLine="284"/>
      </w:pPr>
      <w:r>
        <w:t>pénzügyi ellenjegyző:</w:t>
      </w:r>
      <w:r w:rsidR="00225AF2">
        <w:tab/>
      </w:r>
      <w:r w:rsidR="00225AF2">
        <w:tab/>
      </w:r>
      <w:r w:rsidR="00225AF2">
        <w:tab/>
      </w:r>
      <w:r w:rsidR="00225AF2">
        <w:tab/>
      </w:r>
      <w:r w:rsidR="00225AF2">
        <w:tab/>
      </w:r>
      <w:r w:rsidR="00225AF2">
        <w:tab/>
        <w:t>igazgató</w:t>
      </w:r>
    </w:p>
    <w:p w14:paraId="014DAF4B" w14:textId="71DBF833" w:rsidR="00BE1084" w:rsidRDefault="00BE1084" w:rsidP="002C2233">
      <w:pPr>
        <w:pStyle w:val="Szvegtrzs"/>
        <w:spacing w:before="3"/>
        <w:ind w:firstLine="284"/>
      </w:pPr>
      <w:r>
        <w:tab/>
      </w:r>
      <w:r>
        <w:tab/>
      </w:r>
      <w:r>
        <w:tab/>
      </w:r>
      <w:r>
        <w:tab/>
      </w:r>
      <w:r>
        <w:tab/>
      </w:r>
      <w:r w:rsidR="00225AF2">
        <w:tab/>
      </w:r>
      <w:r w:rsidR="00225AF2">
        <w:tab/>
      </w:r>
      <w:r w:rsidR="00225AF2">
        <w:tab/>
      </w:r>
    </w:p>
    <w:p w14:paraId="1C4A7437" w14:textId="77777777" w:rsidR="00BE1084" w:rsidRPr="006F6A0D" w:rsidRDefault="00BE1084" w:rsidP="002C2233">
      <w:pPr>
        <w:pStyle w:val="Szvegtrzs"/>
        <w:spacing w:before="3"/>
        <w:ind w:firstLine="284"/>
        <w:rPr>
          <w:sz w:val="16"/>
          <w:szCs w:val="16"/>
        </w:rPr>
      </w:pPr>
    </w:p>
    <w:p w14:paraId="48ACFA43" w14:textId="77777777" w:rsidR="00BE1084" w:rsidRPr="00BE1084" w:rsidRDefault="00BE1084" w:rsidP="002C2233">
      <w:pPr>
        <w:pStyle w:val="Szvegtrzs"/>
        <w:spacing w:before="3"/>
        <w:ind w:firstLine="284"/>
        <w:rPr>
          <w:b/>
          <w:bCs/>
        </w:rPr>
      </w:pPr>
      <w:r w:rsidRPr="00BE1084">
        <w:rPr>
          <w:b/>
          <w:bCs/>
        </w:rPr>
        <w:tab/>
        <w:t>Baranyi Rita</w:t>
      </w:r>
    </w:p>
    <w:p w14:paraId="22F51081" w14:textId="2639667B" w:rsidR="00BE1084" w:rsidRDefault="00BE1084" w:rsidP="002C2233">
      <w:pPr>
        <w:pStyle w:val="Szvegtrzs"/>
        <w:spacing w:before="3"/>
        <w:ind w:firstLine="284"/>
      </w:pPr>
      <w:r>
        <w:t xml:space="preserve">      pénzügyi </w:t>
      </w:r>
      <w:proofErr w:type="spellStart"/>
      <w:r>
        <w:t>ig.h</w:t>
      </w:r>
      <w:proofErr w:type="spellEnd"/>
    </w:p>
    <w:sectPr w:rsidR="00BE1084" w:rsidSect="00A7370C">
      <w:headerReference w:type="default" r:id="rId8"/>
      <w:footerReference w:type="default" r:id="rId9"/>
      <w:pgSz w:w="11906" w:h="16838" w:code="9"/>
      <w:pgMar w:top="1332" w:right="1418" w:bottom="1418" w:left="1418" w:header="425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BE86F" w14:textId="77777777" w:rsidR="00793732" w:rsidRDefault="00793732" w:rsidP="00A7370C">
      <w:pPr>
        <w:spacing w:after="0" w:line="240" w:lineRule="auto"/>
      </w:pPr>
      <w:r>
        <w:separator/>
      </w:r>
    </w:p>
  </w:endnote>
  <w:endnote w:type="continuationSeparator" w:id="0">
    <w:p w14:paraId="32E5A71B" w14:textId="77777777" w:rsidR="00793732" w:rsidRDefault="00793732" w:rsidP="00A7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1B50C" w14:textId="77777777" w:rsidR="00A7370C" w:rsidRDefault="00A7370C" w:rsidP="00A7370C">
    <w:pPr>
      <w:pStyle w:val="llb"/>
      <w:pBdr>
        <w:top w:val="double" w:sz="4" w:space="1" w:color="auto"/>
      </w:pBdr>
      <w:rPr>
        <w:rFonts w:ascii="Garamond" w:hAnsi="Garamond"/>
        <w:sz w:val="20"/>
        <w:szCs w:val="20"/>
      </w:rPr>
    </w:pPr>
  </w:p>
  <w:p w14:paraId="2DFB40C3" w14:textId="77777777" w:rsidR="00A7370C" w:rsidRDefault="00A7370C">
    <w:pPr>
      <w:pStyle w:val="llb"/>
    </w:pPr>
    <w:r w:rsidRPr="00A7370C">
      <w:rPr>
        <w:rFonts w:ascii="Garamond" w:hAnsi="Garamond"/>
        <w:sz w:val="20"/>
        <w:szCs w:val="20"/>
      </w:rPr>
      <w:t>tel:+36/1/606-0500</w:t>
    </w:r>
    <w:r w:rsidRPr="00A7370C">
      <w:rPr>
        <w:rFonts w:ascii="Garamond" w:hAnsi="Garamond"/>
        <w:sz w:val="20"/>
        <w:szCs w:val="20"/>
      </w:rPr>
      <w:ptab w:relativeTo="margin" w:alignment="center" w:leader="none"/>
    </w:r>
    <w:r w:rsidRPr="00A7370C">
      <w:rPr>
        <w:rFonts w:ascii="Garamond" w:hAnsi="Garamond"/>
        <w:sz w:val="20"/>
        <w:szCs w:val="20"/>
      </w:rPr>
      <w:t>fax:+36/1/606-0549</w:t>
    </w:r>
    <w:r w:rsidRPr="00A7370C">
      <w:rPr>
        <w:rFonts w:ascii="Garamond" w:hAnsi="Garamond"/>
        <w:sz w:val="20"/>
        <w:szCs w:val="20"/>
      </w:rPr>
      <w:ptab w:relativeTo="margin" w:alignment="right" w:leader="none"/>
    </w:r>
    <w:r w:rsidRPr="00A7370C">
      <w:rPr>
        <w:rFonts w:ascii="Garamond" w:hAnsi="Garamond"/>
        <w:sz w:val="20"/>
        <w:szCs w:val="20"/>
      </w:rPr>
      <w:t xml:space="preserve">email: </w:t>
    </w:r>
    <w:hyperlink r:id="rId1" w:history="1">
      <w:r w:rsidRPr="00A7370C">
        <w:rPr>
          <w:rStyle w:val="Hiperhivatkozs"/>
          <w:rFonts w:ascii="Garamond" w:hAnsi="Garamond"/>
          <w:sz w:val="20"/>
          <w:szCs w:val="20"/>
        </w:rPr>
        <w:t>titkarsag@eszgsz.hu</w:t>
      </w:r>
    </w:hyperlink>
    <w:r w:rsidRPr="00A7370C">
      <w:rPr>
        <w:rFonts w:ascii="Garamond" w:hAnsi="Garamond"/>
        <w:sz w:val="20"/>
        <w:szCs w:val="20"/>
      </w:rPr>
      <w:t xml:space="preserve"> </w:t>
    </w:r>
    <w:r w:rsidRPr="00A7370C">
      <w:rPr>
        <w:rFonts w:ascii="Garamond" w:hAnsi="Garamond"/>
        <w:sz w:val="20"/>
        <w:szCs w:val="20"/>
      </w:rPr>
      <w:tab/>
    </w:r>
    <w:r w:rsidR="00597AA2">
      <w:rPr>
        <w:rFonts w:ascii="Garamond" w:hAnsi="Garamond"/>
        <w:sz w:val="20"/>
        <w:szCs w:val="20"/>
      </w:rPr>
      <w:t xml:space="preserve">                                                                   </w:t>
    </w:r>
    <w:hyperlink r:id="rId2" w:history="1">
      <w:r w:rsidR="000D1950" w:rsidRPr="00EC592C">
        <w:rPr>
          <w:rStyle w:val="Hiperhivatkozs"/>
          <w:rFonts w:ascii="Garamond" w:hAnsi="Garamond" w:cs="Times New Roman"/>
          <w:sz w:val="20"/>
          <w:szCs w:val="20"/>
        </w:rPr>
        <w:t>3616060549@mikrofax.hu</w:t>
      </w:r>
    </w:hyperlink>
    <w:r w:rsidRPr="00A7370C">
      <w:rPr>
        <w:rFonts w:ascii="Garamond" w:hAnsi="Garamond"/>
        <w:sz w:val="20"/>
        <w:szCs w:val="20"/>
      </w:rPr>
      <w:t xml:space="preserve"> </w:t>
    </w:r>
    <w:r w:rsidR="00597AA2">
      <w:rPr>
        <w:rFonts w:ascii="Garamond" w:hAnsi="Garamond"/>
        <w:sz w:val="20"/>
        <w:szCs w:val="20"/>
      </w:rPr>
      <w:t xml:space="preserve">                                        </w:t>
    </w:r>
    <w:r w:rsidRPr="00A7370C">
      <w:rPr>
        <w:rFonts w:ascii="Garamond" w:hAnsi="Garamond"/>
        <w:sz w:val="20"/>
        <w:szCs w:val="20"/>
      </w:rPr>
      <w:t>igazgato@eszgsz.hu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E338B" w14:textId="77777777" w:rsidR="00793732" w:rsidRDefault="00793732" w:rsidP="00A7370C">
      <w:pPr>
        <w:spacing w:after="0" w:line="240" w:lineRule="auto"/>
      </w:pPr>
      <w:r>
        <w:separator/>
      </w:r>
    </w:p>
  </w:footnote>
  <w:footnote w:type="continuationSeparator" w:id="0">
    <w:p w14:paraId="0F6A3D5D" w14:textId="77777777" w:rsidR="00793732" w:rsidRDefault="00793732" w:rsidP="00A7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3FBD6" w14:textId="77777777" w:rsidR="00A25DF4" w:rsidRDefault="00A25DF4" w:rsidP="00A7370C">
    <w:pPr>
      <w:tabs>
        <w:tab w:val="left" w:pos="3176"/>
        <w:tab w:val="left" w:pos="6060"/>
      </w:tabs>
      <w:spacing w:after="0" w:line="240" w:lineRule="auto"/>
      <w:jc w:val="center"/>
      <w:rPr>
        <w:rFonts w:ascii="Times New Roman" w:hAnsi="Times New Roman"/>
        <w:b/>
        <w:noProof/>
        <w:sz w:val="24"/>
        <w:szCs w:val="24"/>
      </w:rPr>
    </w:pPr>
    <w:r>
      <w:rPr>
        <w:rFonts w:ascii="Algerian" w:hAnsi="Algerian" w:cs="Times New Roman"/>
        <w:noProof/>
        <w:sz w:val="24"/>
        <w:szCs w:val="24"/>
        <w:lang w:eastAsia="hu-HU"/>
      </w:rPr>
      <w:drawing>
        <wp:inline distT="0" distB="0" distL="0" distR="0" wp14:anchorId="7BD25F93" wp14:editId="3393F872">
          <wp:extent cx="1400810" cy="427990"/>
          <wp:effectExtent l="19050" t="0" r="8890" b="0"/>
          <wp:docPr id="3" name="Kép 2" descr="Budapest Főváros Logó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Budapest Főváros Logó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9410347" w14:textId="77777777" w:rsidR="00A7370C" w:rsidRPr="007451EC" w:rsidRDefault="00A7370C" w:rsidP="00A7370C">
    <w:pPr>
      <w:tabs>
        <w:tab w:val="left" w:pos="3176"/>
        <w:tab w:val="left" w:pos="6060"/>
      </w:tabs>
      <w:spacing w:after="0" w:line="240" w:lineRule="auto"/>
      <w:jc w:val="center"/>
      <w:rPr>
        <w:rFonts w:ascii="Times New Roman" w:hAnsi="Times New Roman"/>
        <w:b/>
        <w:noProof/>
        <w:sz w:val="24"/>
        <w:szCs w:val="24"/>
      </w:rPr>
    </w:pPr>
    <w:r w:rsidRPr="007451EC">
      <w:rPr>
        <w:rFonts w:ascii="Times New Roman" w:hAnsi="Times New Roman"/>
        <w:b/>
        <w:noProof/>
        <w:sz w:val="24"/>
        <w:szCs w:val="24"/>
      </w:rPr>
      <w:t xml:space="preserve"> Étkez</w:t>
    </w:r>
    <w:r w:rsidR="0039706C">
      <w:rPr>
        <w:rFonts w:ascii="Times New Roman" w:hAnsi="Times New Roman"/>
        <w:b/>
        <w:noProof/>
        <w:sz w:val="24"/>
        <w:szCs w:val="24"/>
      </w:rPr>
      <w:t>tet</w:t>
    </w:r>
    <w:r w:rsidRPr="007451EC">
      <w:rPr>
        <w:rFonts w:ascii="Times New Roman" w:hAnsi="Times New Roman"/>
        <w:b/>
        <w:noProof/>
        <w:sz w:val="24"/>
        <w:szCs w:val="24"/>
      </w:rPr>
      <w:t>ési Szolgáltató  Gazdasági Szervezet</w:t>
    </w:r>
  </w:p>
  <w:p w14:paraId="0E27A006" w14:textId="77777777" w:rsidR="00A7370C" w:rsidRPr="007451EC" w:rsidRDefault="00A7370C" w:rsidP="00A7370C">
    <w:pPr>
      <w:tabs>
        <w:tab w:val="left" w:pos="3176"/>
        <w:tab w:val="left" w:pos="6060"/>
      </w:tabs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 w:rsidRPr="007451EC">
      <w:rPr>
        <w:rFonts w:ascii="Times New Roman" w:hAnsi="Times New Roman"/>
        <w:noProof/>
        <w:sz w:val="20"/>
        <w:szCs w:val="20"/>
      </w:rPr>
      <w:t>113</w:t>
    </w:r>
    <w:r w:rsidR="00BB151C">
      <w:rPr>
        <w:rFonts w:ascii="Times New Roman" w:hAnsi="Times New Roman"/>
        <w:noProof/>
        <w:sz w:val="20"/>
        <w:szCs w:val="20"/>
      </w:rPr>
      <w:t>4</w:t>
    </w:r>
    <w:r w:rsidRPr="007451EC">
      <w:rPr>
        <w:rFonts w:ascii="Times New Roman" w:hAnsi="Times New Roman"/>
        <w:noProof/>
        <w:sz w:val="20"/>
        <w:szCs w:val="20"/>
      </w:rPr>
      <w:t xml:space="preserve"> Budapest, </w:t>
    </w:r>
    <w:r w:rsidR="00BB151C">
      <w:rPr>
        <w:rFonts w:ascii="Times New Roman" w:hAnsi="Times New Roman"/>
        <w:noProof/>
        <w:sz w:val="20"/>
        <w:szCs w:val="20"/>
      </w:rPr>
      <w:t>Róbert Károly krt.49-51.</w:t>
    </w:r>
  </w:p>
  <w:p w14:paraId="2132C8DE" w14:textId="77777777" w:rsidR="00A7370C" w:rsidRPr="00BB151C" w:rsidRDefault="00A7370C" w:rsidP="00A7370C">
    <w:pPr>
      <w:pBdr>
        <w:bottom w:val="double" w:sz="4" w:space="1" w:color="auto"/>
      </w:pBdr>
      <w:spacing w:after="0" w:line="240" w:lineRule="auto"/>
      <w:jc w:val="center"/>
      <w:rPr>
        <w:rFonts w:ascii="Algerian" w:hAnsi="Algerian" w:cs="Times New Roman"/>
        <w:color w:val="17365D" w:themeColor="text2" w:themeShade="BF"/>
        <w:sz w:val="32"/>
        <w:szCs w:val="32"/>
      </w:rPr>
    </w:pPr>
    <w:r w:rsidRPr="00BB151C">
      <w:rPr>
        <w:rFonts w:ascii="Times New Roman" w:hAnsi="Times New Roman"/>
        <w:b/>
        <w:noProof/>
        <w:color w:val="17365D" w:themeColor="text2" w:themeShade="BF"/>
      </w:rPr>
      <w:t>levelezési, számlaküldési cím: 1</w:t>
    </w:r>
    <w:r w:rsidR="00BB151C" w:rsidRPr="00BB151C">
      <w:rPr>
        <w:rFonts w:ascii="Times New Roman" w:hAnsi="Times New Roman"/>
        <w:b/>
        <w:noProof/>
        <w:color w:val="17365D" w:themeColor="text2" w:themeShade="BF"/>
      </w:rPr>
      <w:t>555</w:t>
    </w:r>
    <w:r w:rsidRPr="00BB151C">
      <w:rPr>
        <w:rFonts w:ascii="Times New Roman" w:hAnsi="Times New Roman"/>
        <w:b/>
        <w:noProof/>
        <w:color w:val="17365D" w:themeColor="text2" w:themeShade="BF"/>
      </w:rPr>
      <w:t xml:space="preserve"> Budapest </w:t>
    </w:r>
    <w:r w:rsidR="00BB151C" w:rsidRPr="00BB151C">
      <w:rPr>
        <w:rFonts w:ascii="Times New Roman" w:hAnsi="Times New Roman"/>
        <w:b/>
        <w:noProof/>
        <w:color w:val="17365D" w:themeColor="text2" w:themeShade="BF"/>
      </w:rPr>
      <w:t>13</w:t>
    </w:r>
    <w:r w:rsidR="00F81C8B">
      <w:rPr>
        <w:rFonts w:ascii="Times New Roman" w:hAnsi="Times New Roman"/>
        <w:b/>
        <w:noProof/>
        <w:color w:val="17365D" w:themeColor="text2" w:themeShade="BF"/>
      </w:rPr>
      <w:t>6</w:t>
    </w:r>
    <w:r w:rsidR="00BB151C" w:rsidRPr="00BB151C">
      <w:rPr>
        <w:rFonts w:ascii="Times New Roman" w:hAnsi="Times New Roman"/>
        <w:b/>
        <w:noProof/>
        <w:color w:val="17365D" w:themeColor="text2" w:themeShade="BF"/>
      </w:rPr>
      <w:t xml:space="preserve">. </w:t>
    </w:r>
    <w:r w:rsidRPr="00BB151C">
      <w:rPr>
        <w:rFonts w:ascii="Times New Roman" w:hAnsi="Times New Roman"/>
        <w:b/>
        <w:noProof/>
        <w:color w:val="17365D" w:themeColor="text2" w:themeShade="BF"/>
      </w:rPr>
      <w:t xml:space="preserve"> Pf.</w:t>
    </w:r>
    <w:r w:rsidR="00BB151C" w:rsidRPr="00BB151C">
      <w:rPr>
        <w:rFonts w:ascii="Times New Roman" w:hAnsi="Times New Roman"/>
        <w:b/>
        <w:noProof/>
        <w:color w:val="17365D" w:themeColor="text2" w:themeShade="BF"/>
      </w:rPr>
      <w:t>71.</w:t>
    </w:r>
  </w:p>
  <w:p w14:paraId="3450B973" w14:textId="77777777" w:rsidR="00A7370C" w:rsidRDefault="00A7370C" w:rsidP="00A737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6386B"/>
    <w:multiLevelType w:val="hybridMultilevel"/>
    <w:tmpl w:val="293893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3308E"/>
    <w:multiLevelType w:val="hybridMultilevel"/>
    <w:tmpl w:val="2AFEA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8061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762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lxyWwAWxwJSK2EWMUXTTowAR7/JZQMnU6t1/wYLAnhi/XqX75JTeady2FohSjj2623pP2GiYJypBPmoVH6YN0g==" w:salt="Gv5PKj0RDJpin56Mh4caE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0C"/>
    <w:rsid w:val="000C49D1"/>
    <w:rsid w:val="000D1950"/>
    <w:rsid w:val="000F43C8"/>
    <w:rsid w:val="00171813"/>
    <w:rsid w:val="001B431E"/>
    <w:rsid w:val="001B58AC"/>
    <w:rsid w:val="001D7EAB"/>
    <w:rsid w:val="00225AF2"/>
    <w:rsid w:val="00257D9C"/>
    <w:rsid w:val="0026669E"/>
    <w:rsid w:val="0028142C"/>
    <w:rsid w:val="00285CAB"/>
    <w:rsid w:val="002A670F"/>
    <w:rsid w:val="002C2233"/>
    <w:rsid w:val="002D5CD9"/>
    <w:rsid w:val="00307356"/>
    <w:rsid w:val="0030741F"/>
    <w:rsid w:val="0039706C"/>
    <w:rsid w:val="003B07FD"/>
    <w:rsid w:val="003B1468"/>
    <w:rsid w:val="003C33C5"/>
    <w:rsid w:val="003C6DD1"/>
    <w:rsid w:val="00403FB3"/>
    <w:rsid w:val="00470DB4"/>
    <w:rsid w:val="004805B1"/>
    <w:rsid w:val="004D41DD"/>
    <w:rsid w:val="0050368E"/>
    <w:rsid w:val="0051700D"/>
    <w:rsid w:val="00531020"/>
    <w:rsid w:val="0055521F"/>
    <w:rsid w:val="00597AA2"/>
    <w:rsid w:val="00597B6D"/>
    <w:rsid w:val="005D0ABE"/>
    <w:rsid w:val="0064174A"/>
    <w:rsid w:val="006751AA"/>
    <w:rsid w:val="00683A93"/>
    <w:rsid w:val="006F6A0D"/>
    <w:rsid w:val="007020B8"/>
    <w:rsid w:val="00716627"/>
    <w:rsid w:val="00756104"/>
    <w:rsid w:val="00793732"/>
    <w:rsid w:val="007D3491"/>
    <w:rsid w:val="007F0FAB"/>
    <w:rsid w:val="008033DB"/>
    <w:rsid w:val="008805BC"/>
    <w:rsid w:val="00897475"/>
    <w:rsid w:val="008D0BB5"/>
    <w:rsid w:val="008E07EB"/>
    <w:rsid w:val="00921491"/>
    <w:rsid w:val="00993C80"/>
    <w:rsid w:val="009A128C"/>
    <w:rsid w:val="009A74CC"/>
    <w:rsid w:val="00A21F10"/>
    <w:rsid w:val="00A25DF4"/>
    <w:rsid w:val="00A30DAE"/>
    <w:rsid w:val="00A7370C"/>
    <w:rsid w:val="00AC2602"/>
    <w:rsid w:val="00AC674A"/>
    <w:rsid w:val="00B41407"/>
    <w:rsid w:val="00B83241"/>
    <w:rsid w:val="00B8542E"/>
    <w:rsid w:val="00B8705C"/>
    <w:rsid w:val="00BB151C"/>
    <w:rsid w:val="00BC1F53"/>
    <w:rsid w:val="00BC623D"/>
    <w:rsid w:val="00BE1084"/>
    <w:rsid w:val="00C40AC8"/>
    <w:rsid w:val="00C525BF"/>
    <w:rsid w:val="00C70FD4"/>
    <w:rsid w:val="00C76F57"/>
    <w:rsid w:val="00CB5DC4"/>
    <w:rsid w:val="00CC2D09"/>
    <w:rsid w:val="00CC5647"/>
    <w:rsid w:val="00D94E68"/>
    <w:rsid w:val="00DE351B"/>
    <w:rsid w:val="00E205F2"/>
    <w:rsid w:val="00E4096D"/>
    <w:rsid w:val="00E56C71"/>
    <w:rsid w:val="00E65967"/>
    <w:rsid w:val="00EA63EF"/>
    <w:rsid w:val="00EB2B2F"/>
    <w:rsid w:val="00EC7530"/>
    <w:rsid w:val="00ED0EF7"/>
    <w:rsid w:val="00ED2A28"/>
    <w:rsid w:val="00ED66AE"/>
    <w:rsid w:val="00F50205"/>
    <w:rsid w:val="00F666DF"/>
    <w:rsid w:val="00F73873"/>
    <w:rsid w:val="00F81C8B"/>
    <w:rsid w:val="00FA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3CBC"/>
  <w15:docId w15:val="{D94F68AF-D422-414E-B407-E96B59A0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F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370C"/>
  </w:style>
  <w:style w:type="paragraph" w:styleId="llb">
    <w:name w:val="footer"/>
    <w:basedOn w:val="Norml"/>
    <w:link w:val="llbChar"/>
    <w:uiPriority w:val="99"/>
    <w:unhideWhenUsed/>
    <w:rsid w:val="00A7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370C"/>
  </w:style>
  <w:style w:type="paragraph" w:styleId="Buborkszveg">
    <w:name w:val="Balloon Text"/>
    <w:basedOn w:val="Norml"/>
    <w:link w:val="BuborkszvegChar"/>
    <w:uiPriority w:val="99"/>
    <w:semiHidden/>
    <w:unhideWhenUsed/>
    <w:rsid w:val="00A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370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7370C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B8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705C"/>
    <w:pPr>
      <w:spacing w:after="0" w:line="240" w:lineRule="auto"/>
      <w:ind w:left="720"/>
      <w:contextualSpacing/>
      <w:jc w:val="both"/>
    </w:pPr>
    <w:rPr>
      <w:rFonts w:ascii="Arial" w:hAnsi="Arial"/>
      <w:sz w:val="24"/>
    </w:rPr>
  </w:style>
  <w:style w:type="character" w:styleId="Kiemels2">
    <w:name w:val="Strong"/>
    <w:basedOn w:val="Bekezdsalapbettpusa"/>
    <w:uiPriority w:val="22"/>
    <w:qFormat/>
    <w:rsid w:val="00B8705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C2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2C22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2C223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2C2233"/>
    <w:pPr>
      <w:widowControl w:val="0"/>
      <w:autoSpaceDE w:val="0"/>
      <w:autoSpaceDN w:val="0"/>
      <w:spacing w:before="19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3616060549@mikrofax.hu" TargetMode="External"/><Relationship Id="rId1" Type="http://schemas.openxmlformats.org/officeDocument/2006/relationships/hyperlink" Target="mailto:titkarsag@eszgsz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3B117-5F74-4AD1-A356-46B81360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1808</Characters>
  <Application>Microsoft Office Word</Application>
  <DocSecurity>8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Simonné dr. Németh K</dc:creator>
  <cp:lastModifiedBy>Harmati László József</cp:lastModifiedBy>
  <cp:revision>6</cp:revision>
  <cp:lastPrinted>2024-06-21T11:54:00Z</cp:lastPrinted>
  <dcterms:created xsi:type="dcterms:W3CDTF">2024-06-07T07:59:00Z</dcterms:created>
  <dcterms:modified xsi:type="dcterms:W3CDTF">2024-07-11T13:01:00Z</dcterms:modified>
</cp:coreProperties>
</file>